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B5A1" w14:textId="3BCA2693" w:rsidR="008C6CAB" w:rsidRPr="008C6CAB" w:rsidRDefault="008C6CAB" w:rsidP="008C6CAB">
      <w:pPr>
        <w:rPr>
          <w:b/>
          <w:bCs/>
        </w:rPr>
      </w:pPr>
      <w:r w:rsidRPr="008C6CAB">
        <w:rPr>
          <w:b/>
          <w:bCs/>
        </w:rPr>
        <w:t>          Przedmiotowe zasady oceniania z przedmiotów przyrodniczych: biologia,</w:t>
      </w:r>
      <w:r>
        <w:rPr>
          <w:b/>
          <w:bCs/>
        </w:rPr>
        <w:t xml:space="preserve"> </w:t>
      </w:r>
      <w:r w:rsidRPr="008C6CAB">
        <w:rPr>
          <w:b/>
          <w:bCs/>
        </w:rPr>
        <w:t xml:space="preserve">geografia, przyroda, </w:t>
      </w:r>
    </w:p>
    <w:p w14:paraId="1E0D2ED7" w14:textId="748F62B1" w:rsidR="008C6CAB" w:rsidRPr="008C6CAB" w:rsidRDefault="008C6CAB" w:rsidP="008C6CAB">
      <w:pPr>
        <w:numPr>
          <w:ilvl w:val="0"/>
          <w:numId w:val="1"/>
        </w:numPr>
      </w:pPr>
      <w:r w:rsidRPr="008C6CAB">
        <w:t>Oceny wystawiane będą w obowiązującej 6-cio stopniowej skali (od 1-6) oraz znakiem "+" . </w:t>
      </w:r>
    </w:p>
    <w:p w14:paraId="7ACAB3B6" w14:textId="77777777" w:rsidR="008C6CAB" w:rsidRPr="008C6CAB" w:rsidRDefault="008C6CAB" w:rsidP="008C6CAB">
      <w:pPr>
        <w:numPr>
          <w:ilvl w:val="0"/>
          <w:numId w:val="2"/>
        </w:numPr>
      </w:pPr>
      <w:r w:rsidRPr="008C6CAB">
        <w:t>Na ocenę semestralną (roczną) wpływają oceny, które można otrzymać za wymienione niżej elementy : </w:t>
      </w:r>
    </w:p>
    <w:p w14:paraId="4D5D4381" w14:textId="77777777" w:rsidR="008C6CAB" w:rsidRPr="008C6CAB" w:rsidRDefault="008C6CAB" w:rsidP="008C6CAB">
      <w:pPr>
        <w:numPr>
          <w:ilvl w:val="0"/>
          <w:numId w:val="3"/>
        </w:numPr>
      </w:pPr>
      <w:r w:rsidRPr="008C6CAB">
        <w:t>prace klasowe - godzinny sprawdzian wiadomości z danego działu zapowiedziany i wpisany tydzień wcześniej, </w:t>
      </w:r>
    </w:p>
    <w:p w14:paraId="0DF38568" w14:textId="77777777" w:rsidR="008C6CAB" w:rsidRPr="008C6CAB" w:rsidRDefault="008C6CAB" w:rsidP="008C6CAB">
      <w:pPr>
        <w:numPr>
          <w:ilvl w:val="0"/>
          <w:numId w:val="4"/>
        </w:numPr>
      </w:pPr>
      <w:r w:rsidRPr="008C6CAB">
        <w:t>sprawdziany - obejmujące wiedzę z trzech ostatnich tematów zapowiedziane i wpisane na lekcji poprzedzającej, </w:t>
      </w:r>
    </w:p>
    <w:p w14:paraId="52519C94" w14:textId="77777777" w:rsidR="008C6CAB" w:rsidRPr="008C6CAB" w:rsidRDefault="008C6CAB" w:rsidP="008C6CAB">
      <w:pPr>
        <w:numPr>
          <w:ilvl w:val="0"/>
          <w:numId w:val="5"/>
        </w:numPr>
      </w:pPr>
      <w:r w:rsidRPr="008C6CAB">
        <w:t>kartkówki – krótki sprawdzian wiadomości z ostatniego tematu, </w:t>
      </w:r>
    </w:p>
    <w:p w14:paraId="1FF0C3A4" w14:textId="77777777" w:rsidR="008C6CAB" w:rsidRPr="008C6CAB" w:rsidRDefault="008C6CAB" w:rsidP="008C6CAB">
      <w:pPr>
        <w:numPr>
          <w:ilvl w:val="0"/>
          <w:numId w:val="6"/>
        </w:numPr>
      </w:pPr>
      <w:r w:rsidRPr="008C6CAB">
        <w:t>odpowiedź ustną, </w:t>
      </w:r>
    </w:p>
    <w:p w14:paraId="728E374D" w14:textId="77777777" w:rsidR="008C6CAB" w:rsidRPr="008C6CAB" w:rsidRDefault="008C6CAB" w:rsidP="008C6CAB">
      <w:pPr>
        <w:numPr>
          <w:ilvl w:val="0"/>
          <w:numId w:val="7"/>
        </w:numPr>
      </w:pPr>
      <w:r w:rsidRPr="008C6CAB">
        <w:t>samodzielną pracę na lekcji </w:t>
      </w:r>
    </w:p>
    <w:p w14:paraId="54EC852D" w14:textId="77777777" w:rsidR="008C6CAB" w:rsidRPr="008C6CAB" w:rsidRDefault="008C6CAB" w:rsidP="008C6CAB">
      <w:pPr>
        <w:numPr>
          <w:ilvl w:val="0"/>
          <w:numId w:val="8"/>
        </w:numPr>
      </w:pPr>
      <w:r w:rsidRPr="008C6CAB">
        <w:t>pracę w grupach </w:t>
      </w:r>
    </w:p>
    <w:p w14:paraId="10BDE119" w14:textId="77777777" w:rsidR="008C6CAB" w:rsidRPr="008C6CAB" w:rsidRDefault="008C6CAB" w:rsidP="008C6CAB">
      <w:pPr>
        <w:numPr>
          <w:ilvl w:val="0"/>
          <w:numId w:val="9"/>
        </w:numPr>
      </w:pPr>
      <w:r w:rsidRPr="008C6CAB">
        <w:t>aktywność – ocena wynika z uzyskania przez ucznia pięciu kolejnych znaków (+ i -) według schematu: </w:t>
      </w:r>
    </w:p>
    <w:p w14:paraId="5F713613" w14:textId="77777777" w:rsidR="008C6CAB" w:rsidRPr="008C6CAB" w:rsidRDefault="008C6CAB" w:rsidP="008C6CAB">
      <w:r w:rsidRPr="008C6CAB">
        <w:t> </w:t>
      </w:r>
    </w:p>
    <w:tbl>
      <w:tblPr>
        <w:tblW w:w="0" w:type="dxa"/>
        <w:tblInd w:w="1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</w:tblGrid>
      <w:tr w:rsidR="008C6CAB" w:rsidRPr="008C6CAB" w14:paraId="166E73A4" w14:textId="77777777" w:rsidTr="008C6CAB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4675F" w14:textId="77777777" w:rsidR="008C6CAB" w:rsidRPr="008C6CAB" w:rsidRDefault="008C6CAB" w:rsidP="008C6CAB">
            <w:pPr>
              <w:divId w:val="708843834"/>
            </w:pPr>
            <w:r w:rsidRPr="008C6CAB">
              <w:t>+++++ = 6 </w:t>
            </w:r>
          </w:p>
        </w:tc>
      </w:tr>
      <w:tr w:rsidR="008C6CAB" w:rsidRPr="008C6CAB" w14:paraId="77E7DC8B" w14:textId="77777777" w:rsidTr="008C6CAB">
        <w:trPr>
          <w:trHeight w:val="28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72309" w14:textId="77777777" w:rsidR="008C6CAB" w:rsidRPr="008C6CAB" w:rsidRDefault="008C6CAB" w:rsidP="008C6CAB">
            <w:r w:rsidRPr="008C6CAB">
              <w:t>++++- = 5  </w:t>
            </w:r>
          </w:p>
        </w:tc>
      </w:tr>
      <w:tr w:rsidR="008C6CAB" w:rsidRPr="008C6CAB" w14:paraId="71DD2AB8" w14:textId="77777777" w:rsidTr="008C6CAB">
        <w:trPr>
          <w:trHeight w:val="28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04BD41" w14:textId="77777777" w:rsidR="008C6CAB" w:rsidRPr="008C6CAB" w:rsidRDefault="008C6CAB" w:rsidP="008C6CAB">
            <w:r w:rsidRPr="008C6CAB">
              <w:t>+++-- = 4 </w:t>
            </w:r>
          </w:p>
        </w:tc>
      </w:tr>
      <w:tr w:rsidR="008C6CAB" w:rsidRPr="008C6CAB" w14:paraId="03E9D7AA" w14:textId="77777777" w:rsidTr="008C6CAB">
        <w:trPr>
          <w:trHeight w:val="28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BCD951" w14:textId="77777777" w:rsidR="008C6CAB" w:rsidRPr="008C6CAB" w:rsidRDefault="008C6CAB" w:rsidP="008C6CAB">
            <w:r w:rsidRPr="008C6CAB">
              <w:t>++--- = 3 </w:t>
            </w:r>
          </w:p>
        </w:tc>
      </w:tr>
      <w:tr w:rsidR="008C6CAB" w:rsidRPr="008C6CAB" w14:paraId="4130A064" w14:textId="77777777" w:rsidTr="008C6CAB">
        <w:trPr>
          <w:trHeight w:val="28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034310" w14:textId="77777777" w:rsidR="008C6CAB" w:rsidRPr="008C6CAB" w:rsidRDefault="008C6CAB" w:rsidP="008C6CAB">
            <w:r w:rsidRPr="008C6CAB">
              <w:t>+---- = 2 </w:t>
            </w:r>
          </w:p>
        </w:tc>
      </w:tr>
      <w:tr w:rsidR="008C6CAB" w:rsidRPr="008C6CAB" w14:paraId="0D8EE6C9" w14:textId="77777777" w:rsidTr="008C6CAB">
        <w:trPr>
          <w:trHeight w:val="28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860588" w14:textId="77777777" w:rsidR="008C6CAB" w:rsidRPr="008C6CAB" w:rsidRDefault="008C6CAB" w:rsidP="008C6CAB">
            <w:r w:rsidRPr="008C6CAB">
              <w:t>----- = 1 </w:t>
            </w:r>
          </w:p>
        </w:tc>
      </w:tr>
    </w:tbl>
    <w:p w14:paraId="3E385F39" w14:textId="77777777" w:rsidR="008C6CAB" w:rsidRPr="008C6CAB" w:rsidRDefault="008C6CAB" w:rsidP="008C6CAB">
      <w:pPr>
        <w:numPr>
          <w:ilvl w:val="0"/>
          <w:numId w:val="10"/>
        </w:numPr>
      </w:pPr>
      <w:r w:rsidRPr="008C6CAB">
        <w:t>prace domowe, </w:t>
      </w:r>
    </w:p>
    <w:p w14:paraId="782347A1" w14:textId="189CDB91" w:rsidR="008C6CAB" w:rsidRPr="008C6CAB" w:rsidRDefault="008C6CAB" w:rsidP="008C6CAB">
      <w:pPr>
        <w:numPr>
          <w:ilvl w:val="0"/>
          <w:numId w:val="11"/>
        </w:numPr>
      </w:pPr>
      <w:r w:rsidRPr="008C6CAB">
        <w:t>samodzielne opracowanie tematu i prezentacja. </w:t>
      </w:r>
    </w:p>
    <w:p w14:paraId="53452E41" w14:textId="34D3C32E" w:rsidR="008C6CAB" w:rsidRPr="008C6CAB" w:rsidRDefault="008C6CAB" w:rsidP="008C6CAB">
      <w:pPr>
        <w:numPr>
          <w:ilvl w:val="0"/>
          <w:numId w:val="12"/>
        </w:numPr>
      </w:pPr>
      <w:r w:rsidRPr="008C6CAB">
        <w:t>Uczeń, w przypadku nieobecności na zajęciach ma obowiązek napisać zaległą pracę klasową, sprawdzian lub kartkówkę w terminie dwóch tygodni od powrotu do szkoły lub w terminie ustalonym z nauczycielem. </w:t>
      </w:r>
    </w:p>
    <w:p w14:paraId="1240B59C" w14:textId="641602D3" w:rsidR="008C6CAB" w:rsidRPr="008C6CAB" w:rsidRDefault="008C6CAB" w:rsidP="008C6CAB">
      <w:pPr>
        <w:numPr>
          <w:ilvl w:val="0"/>
          <w:numId w:val="13"/>
        </w:numPr>
      </w:pPr>
      <w:r w:rsidRPr="008C6CAB">
        <w:t>Nieobecność ucznia na sprawdzianie zaznacza się wpisaniem wyrażenia „</w:t>
      </w:r>
      <w:proofErr w:type="spellStart"/>
      <w:r w:rsidRPr="008C6CAB">
        <w:t>nb</w:t>
      </w:r>
      <w:proofErr w:type="spellEnd"/>
      <w:r w:rsidRPr="008C6CAB">
        <w:t>”. </w:t>
      </w:r>
    </w:p>
    <w:p w14:paraId="79441113" w14:textId="72DF8F23" w:rsidR="008C6CAB" w:rsidRPr="008C6CAB" w:rsidRDefault="008C6CAB" w:rsidP="008C6CAB">
      <w:pPr>
        <w:numPr>
          <w:ilvl w:val="0"/>
          <w:numId w:val="14"/>
        </w:numPr>
      </w:pPr>
      <w:r w:rsidRPr="008C6CAB">
        <w:t xml:space="preserve">Można poprawić ocenę z pracy klasowej i sprawdzianu, kartkówki tylko raz, w terminie wyznaczonym przez nauczyciela. </w:t>
      </w:r>
    </w:p>
    <w:p w14:paraId="47B8ADF1" w14:textId="679C6BD1" w:rsidR="008C6CAB" w:rsidRPr="008C6CAB" w:rsidRDefault="008C6CAB" w:rsidP="00275C17">
      <w:pPr>
        <w:numPr>
          <w:ilvl w:val="0"/>
          <w:numId w:val="15"/>
        </w:numPr>
      </w:pPr>
      <w:r w:rsidRPr="008C6CAB">
        <w:t>Za pracę dodatkową uczeń może otrzymać ocenę. </w:t>
      </w:r>
    </w:p>
    <w:p w14:paraId="7B1A6011" w14:textId="4DB47FC9" w:rsidR="008C6CAB" w:rsidRPr="008C6CAB" w:rsidRDefault="008C6CAB" w:rsidP="008C6CAB">
      <w:pPr>
        <w:numPr>
          <w:ilvl w:val="0"/>
          <w:numId w:val="16"/>
        </w:numPr>
      </w:pPr>
      <w:r w:rsidRPr="008C6CAB">
        <w:t xml:space="preserve">Uczniowie mogą dwa razy w semestrze może zgłosić nieprzygotowanie oznaczone jako” np.” – wyłącznie w trakcie sprawdzania obecności (brak zeszytu, ćwiczeń, brak wiedzy z poprzednich zajęć, materiałów potrzebnych do lekcji). Nie dotyczy to lekcji, na której uczniowie piszą pracę klasową bądź zapowiedziany sprawdzian. Nieprzygotowanie zwalnia ucznia z pisania </w:t>
      </w:r>
      <w:r w:rsidRPr="008C6CAB">
        <w:lastRenderedPageBreak/>
        <w:t xml:space="preserve">niezapowiedzianej kartkówki/odpowiedzi. </w:t>
      </w:r>
      <w:r w:rsidRPr="008C6CAB">
        <w:rPr>
          <w:u w:val="single"/>
        </w:rPr>
        <w:t>Zgłoszenie nieprzygotowania nie zwalnia ucznia z aktywnego udziału w zajęciach.</w:t>
      </w:r>
      <w:r w:rsidRPr="008C6CAB">
        <w:t> </w:t>
      </w:r>
    </w:p>
    <w:p w14:paraId="3DE46124" w14:textId="77777777" w:rsidR="008C6CAB" w:rsidRDefault="008C6CAB" w:rsidP="008C6CAB">
      <w:pPr>
        <w:numPr>
          <w:ilvl w:val="0"/>
          <w:numId w:val="17"/>
        </w:numPr>
      </w:pPr>
      <w:r w:rsidRPr="008C6CAB">
        <w:t>Podstawą do wystawienia oceny semestralnej (</w:t>
      </w:r>
      <w:proofErr w:type="spellStart"/>
      <w:r w:rsidRPr="008C6CAB">
        <w:t>końcoworocznej</w:t>
      </w:r>
      <w:proofErr w:type="spellEnd"/>
      <w:r w:rsidRPr="008C6CAB">
        <w:t>) jest średnia ważona uzyskanych ocen cząstkowych. Każda ocena cząstkowa ma swoją wagę. </w:t>
      </w:r>
    </w:p>
    <w:p w14:paraId="17093F4B" w14:textId="6CECE59A" w:rsidR="001A0EF3" w:rsidRDefault="001A0EF3" w:rsidP="00137C97">
      <w:pPr>
        <w:numPr>
          <w:ilvl w:val="0"/>
          <w:numId w:val="17"/>
        </w:numPr>
      </w:pPr>
      <w:r w:rsidRPr="001A0EF3">
        <w:t>Wszystkie prace klasowe, w tym kartkówki, są oceniane według następującej skali procentowej:</w:t>
      </w:r>
    </w:p>
    <w:p w14:paraId="6E81CC5F" w14:textId="77777777" w:rsidR="001A0EF3" w:rsidRDefault="001A0EF3" w:rsidP="001A0EF3">
      <w:r w:rsidRPr="001A0EF3">
        <w:t xml:space="preserve"> – celujący powyżej 97%do 100%</w:t>
      </w:r>
    </w:p>
    <w:p w14:paraId="4988C117" w14:textId="77777777" w:rsidR="001A0EF3" w:rsidRDefault="001A0EF3" w:rsidP="001A0EF3">
      <w:r w:rsidRPr="001A0EF3">
        <w:t xml:space="preserve"> – bardzo dobry powyżej 89%do 97%</w:t>
      </w:r>
    </w:p>
    <w:p w14:paraId="0E410809" w14:textId="77777777" w:rsidR="001A0EF3" w:rsidRDefault="001A0EF3" w:rsidP="001A0EF3">
      <w:r w:rsidRPr="001A0EF3">
        <w:t xml:space="preserve"> – dobry powyżej 70% do89% 46</w:t>
      </w:r>
    </w:p>
    <w:p w14:paraId="330B5DA7" w14:textId="77777777" w:rsidR="001A0EF3" w:rsidRDefault="001A0EF3" w:rsidP="001A0EF3">
      <w:r w:rsidRPr="001A0EF3">
        <w:t xml:space="preserve"> – dostateczny powyżej 49% do 70% </w:t>
      </w:r>
    </w:p>
    <w:p w14:paraId="6F1CCFE6" w14:textId="77777777" w:rsidR="001A0EF3" w:rsidRDefault="001A0EF3" w:rsidP="001A0EF3">
      <w:r w:rsidRPr="001A0EF3">
        <w:t>– dopuszczający powyżej 34% do49%</w:t>
      </w:r>
    </w:p>
    <w:p w14:paraId="730F9867" w14:textId="72FE2E43" w:rsidR="008C6CAB" w:rsidRPr="008C6CAB" w:rsidRDefault="001A0EF3" w:rsidP="001A0EF3">
      <w:r w:rsidRPr="001A0EF3">
        <w:t xml:space="preserve"> – niedostateczny 0 do 34% </w:t>
      </w:r>
      <w:r w:rsidR="008C6CAB" w:rsidRPr="008C6CAB">
        <w:t> </w:t>
      </w:r>
    </w:p>
    <w:p w14:paraId="70664520" w14:textId="1D56DDD8" w:rsidR="008C6CAB" w:rsidRPr="008C6CAB" w:rsidRDefault="008C6CAB" w:rsidP="008C6CAB">
      <w:r w:rsidRPr="008C6CAB">
        <w:rPr>
          <w:b/>
          <w:bCs/>
          <w:u w:val="single"/>
        </w:rPr>
        <w:t>WYMAGANIA EDUKACYJNE KLASY IV-V</w:t>
      </w:r>
      <w:r w:rsidRPr="008C6CAB">
        <w:t> </w:t>
      </w:r>
    </w:p>
    <w:p w14:paraId="1519EC27" w14:textId="77777777" w:rsidR="00B5309D" w:rsidRPr="00B5309D" w:rsidRDefault="008C6CAB" w:rsidP="008C6CAB">
      <w:pPr>
        <w:numPr>
          <w:ilvl w:val="0"/>
          <w:numId w:val="19"/>
        </w:numPr>
      </w:pPr>
      <w:r w:rsidRPr="008C6CAB">
        <w:rPr>
          <w:b/>
          <w:bCs/>
        </w:rPr>
        <w:t>Wymagania</w:t>
      </w:r>
      <w:r w:rsidRPr="008C6CAB">
        <w:tab/>
      </w:r>
      <w:r w:rsidRPr="008C6CAB">
        <w:rPr>
          <w:b/>
          <w:bCs/>
        </w:rPr>
        <w:t>edukacyjne</w:t>
      </w:r>
      <w:r w:rsidRPr="008C6CAB">
        <w:tab/>
      </w:r>
      <w:r w:rsidRPr="008C6CAB">
        <w:rPr>
          <w:b/>
          <w:bCs/>
        </w:rPr>
        <w:t>na</w:t>
      </w:r>
      <w:r w:rsidRPr="008C6CAB">
        <w:tab/>
      </w:r>
      <w:r w:rsidRPr="008C6CAB">
        <w:rPr>
          <w:b/>
          <w:bCs/>
        </w:rPr>
        <w:t>poszczególne</w:t>
      </w:r>
      <w:r w:rsidRPr="008C6CAB">
        <w:tab/>
      </w:r>
      <w:r w:rsidRPr="008C6CAB">
        <w:rPr>
          <w:b/>
          <w:bCs/>
        </w:rPr>
        <w:t xml:space="preserve">oceny: </w:t>
      </w:r>
    </w:p>
    <w:p w14:paraId="1E76D1F7" w14:textId="2F8B7BD2" w:rsidR="008C6CAB" w:rsidRPr="008C6CAB" w:rsidRDefault="008C6CAB" w:rsidP="00B5309D">
      <w:pPr>
        <w:ind w:left="720"/>
      </w:pPr>
      <w:r w:rsidRPr="008C6CAB">
        <w:rPr>
          <w:b/>
          <w:bCs/>
        </w:rPr>
        <w:t xml:space="preserve">Stopień celujący (6) </w:t>
      </w:r>
      <w:r w:rsidRPr="008C6CAB">
        <w:t>– może otrzymać uczeń, który: </w:t>
      </w:r>
    </w:p>
    <w:p w14:paraId="4F61B597" w14:textId="77777777" w:rsidR="008C6CAB" w:rsidRPr="008C6CAB" w:rsidRDefault="008C6CAB" w:rsidP="008C6CAB">
      <w:pPr>
        <w:numPr>
          <w:ilvl w:val="0"/>
          <w:numId w:val="20"/>
        </w:numPr>
      </w:pPr>
      <w:r w:rsidRPr="008C6CAB">
        <w:t>pracował systematycznie oraz z dużym zaangażowaniem na każdej lekcji i w domu; </w:t>
      </w:r>
    </w:p>
    <w:p w14:paraId="728038EB" w14:textId="77777777" w:rsidR="008C6CAB" w:rsidRPr="008C6CAB" w:rsidRDefault="008C6CAB" w:rsidP="008C6CAB">
      <w:pPr>
        <w:numPr>
          <w:ilvl w:val="0"/>
          <w:numId w:val="21"/>
        </w:numPr>
      </w:pPr>
      <w:r w:rsidRPr="008C6CAB">
        <w:t>wykazywał się inwencją twórczą; </w:t>
      </w:r>
    </w:p>
    <w:p w14:paraId="3C14921F" w14:textId="77777777" w:rsidR="008C6CAB" w:rsidRPr="008C6CAB" w:rsidRDefault="008C6CAB" w:rsidP="008C6CAB">
      <w:pPr>
        <w:numPr>
          <w:ilvl w:val="0"/>
          <w:numId w:val="21"/>
        </w:numPr>
      </w:pPr>
      <w:r w:rsidRPr="008C6CAB">
        <w:t>biegle posługiwał się zdobytymi wiadomościami w rozwiązywaniu problemów teoretycznych lub praktycznych z programu nauczania danej klasy; </w:t>
      </w:r>
    </w:p>
    <w:p w14:paraId="7C3687C0" w14:textId="77777777" w:rsidR="008C6CAB" w:rsidRPr="008C6CAB" w:rsidRDefault="008C6CAB" w:rsidP="008C6CAB">
      <w:pPr>
        <w:numPr>
          <w:ilvl w:val="0"/>
          <w:numId w:val="21"/>
        </w:numPr>
      </w:pPr>
      <w:r w:rsidRPr="008C6CAB">
        <w:t>wykazywał się indywidualną pracą i aktywnością; </w:t>
      </w:r>
    </w:p>
    <w:p w14:paraId="5302BE72" w14:textId="77777777" w:rsidR="008C6CAB" w:rsidRPr="008C6CAB" w:rsidRDefault="008C6CAB" w:rsidP="008C6CAB">
      <w:pPr>
        <w:numPr>
          <w:ilvl w:val="0"/>
          <w:numId w:val="21"/>
        </w:numPr>
      </w:pPr>
      <w:r w:rsidRPr="008C6CAB">
        <w:t>reprezentował klasę, szkołę w konkursach przedmiotowych; </w:t>
      </w:r>
    </w:p>
    <w:p w14:paraId="2B50F242" w14:textId="77777777" w:rsidR="008C6CAB" w:rsidRPr="008C6CAB" w:rsidRDefault="008C6CAB" w:rsidP="008C6CAB">
      <w:r w:rsidRPr="008C6CAB">
        <w:t> </w:t>
      </w:r>
    </w:p>
    <w:p w14:paraId="5B6A9575" w14:textId="77777777" w:rsidR="008C6CAB" w:rsidRPr="008C6CAB" w:rsidRDefault="008C6CAB" w:rsidP="00B5309D">
      <w:pPr>
        <w:ind w:firstLine="360"/>
      </w:pPr>
      <w:r w:rsidRPr="008C6CAB">
        <w:rPr>
          <w:b/>
          <w:bCs/>
        </w:rPr>
        <w:t xml:space="preserve">Stopień bardzo dobry (5) </w:t>
      </w:r>
      <w:r w:rsidRPr="008C6CAB">
        <w:t>– otrzymuje uczeń, który: </w:t>
      </w:r>
    </w:p>
    <w:p w14:paraId="22F48E49" w14:textId="77777777" w:rsidR="008C6CAB" w:rsidRPr="008C6CAB" w:rsidRDefault="008C6CAB" w:rsidP="008C6CAB">
      <w:pPr>
        <w:numPr>
          <w:ilvl w:val="0"/>
          <w:numId w:val="22"/>
        </w:numPr>
      </w:pPr>
      <w:r w:rsidRPr="008C6CAB">
        <w:t>pracował systematycznie z zaangażowaniem na każdej lekcji i w domu; </w:t>
      </w:r>
    </w:p>
    <w:p w14:paraId="1B0345C3" w14:textId="77777777" w:rsidR="008C6CAB" w:rsidRPr="008C6CAB" w:rsidRDefault="008C6CAB" w:rsidP="008C6CAB">
      <w:pPr>
        <w:numPr>
          <w:ilvl w:val="0"/>
          <w:numId w:val="22"/>
        </w:numPr>
      </w:pPr>
      <w:r w:rsidRPr="008C6CAB">
        <w:t>wykazał się wiedzą i umiejętnościami na poziomie ponadpodstawowym, o znacznym </w:t>
      </w:r>
    </w:p>
    <w:p w14:paraId="67980901" w14:textId="77777777" w:rsidR="008C6CAB" w:rsidRPr="008C6CAB" w:rsidRDefault="008C6CAB" w:rsidP="00B5309D">
      <w:pPr>
        <w:ind w:firstLine="360"/>
      </w:pPr>
      <w:r w:rsidRPr="008C6CAB">
        <w:t>stopniu trudności; </w:t>
      </w:r>
    </w:p>
    <w:p w14:paraId="4E9E49EC" w14:textId="77777777" w:rsidR="008C6CAB" w:rsidRPr="008C6CAB" w:rsidRDefault="008C6CAB" w:rsidP="008C6CAB">
      <w:pPr>
        <w:numPr>
          <w:ilvl w:val="0"/>
          <w:numId w:val="23"/>
        </w:numPr>
      </w:pPr>
      <w:r w:rsidRPr="008C6CAB">
        <w:t>wszystkie zadania wykonywał w terminie; </w:t>
      </w:r>
    </w:p>
    <w:p w14:paraId="2986C56B" w14:textId="77777777" w:rsidR="008C6CAB" w:rsidRPr="008C6CAB" w:rsidRDefault="008C6CAB" w:rsidP="008C6CAB">
      <w:pPr>
        <w:numPr>
          <w:ilvl w:val="0"/>
          <w:numId w:val="24"/>
        </w:numPr>
      </w:pPr>
      <w:r w:rsidRPr="008C6CAB">
        <w:t>wykazywał się aktywnością i samodzielnością działania. </w:t>
      </w:r>
    </w:p>
    <w:p w14:paraId="325055D1" w14:textId="77777777" w:rsidR="008C6CAB" w:rsidRPr="008C6CAB" w:rsidRDefault="008C6CAB" w:rsidP="008C6CAB">
      <w:r w:rsidRPr="008C6CAB">
        <w:t> </w:t>
      </w:r>
    </w:p>
    <w:p w14:paraId="4EF8F264" w14:textId="77777777" w:rsidR="008C6CAB" w:rsidRPr="008C6CAB" w:rsidRDefault="008C6CAB" w:rsidP="00B5309D">
      <w:pPr>
        <w:ind w:firstLine="360"/>
      </w:pPr>
      <w:r w:rsidRPr="008C6CAB">
        <w:rPr>
          <w:b/>
          <w:bCs/>
        </w:rPr>
        <w:t xml:space="preserve">Stopień dobry (4) </w:t>
      </w:r>
      <w:r w:rsidRPr="008C6CAB">
        <w:t>– otrzymuje uczeń, który: </w:t>
      </w:r>
    </w:p>
    <w:p w14:paraId="3F77BA66" w14:textId="77777777" w:rsidR="008C6CAB" w:rsidRPr="008C6CAB" w:rsidRDefault="008C6CAB" w:rsidP="008C6CAB">
      <w:pPr>
        <w:numPr>
          <w:ilvl w:val="0"/>
          <w:numId w:val="25"/>
        </w:numPr>
      </w:pPr>
      <w:r w:rsidRPr="008C6CAB">
        <w:t>pracował systematycznie na każdej lekcji i w domu; </w:t>
      </w:r>
    </w:p>
    <w:p w14:paraId="6F36AD40" w14:textId="77777777" w:rsidR="008C6CAB" w:rsidRPr="008C6CAB" w:rsidRDefault="008C6CAB" w:rsidP="008C6CAB">
      <w:pPr>
        <w:numPr>
          <w:ilvl w:val="0"/>
          <w:numId w:val="25"/>
        </w:numPr>
      </w:pPr>
      <w:r w:rsidRPr="008C6CAB">
        <w:t>opanował umiejętności umiarkowanie trudne, ale i niezbędne w dalszej nauce; </w:t>
      </w:r>
    </w:p>
    <w:p w14:paraId="1FA1540F" w14:textId="77777777" w:rsidR="008C6CAB" w:rsidRPr="008C6CAB" w:rsidRDefault="008C6CAB" w:rsidP="008C6CAB">
      <w:pPr>
        <w:numPr>
          <w:ilvl w:val="0"/>
          <w:numId w:val="26"/>
        </w:numPr>
      </w:pPr>
      <w:r w:rsidRPr="008C6CAB">
        <w:lastRenderedPageBreak/>
        <w:t>poprawnie stosował wiadomości, wykonywał nietypowe zadania teoretyczne  </w:t>
      </w:r>
      <w:r w:rsidRPr="008C6CAB">
        <w:br/>
        <w:t>i  praktyczne; </w:t>
      </w:r>
    </w:p>
    <w:p w14:paraId="0B2274D5" w14:textId="77777777" w:rsidR="008C6CAB" w:rsidRPr="008C6CAB" w:rsidRDefault="008C6CAB" w:rsidP="008C6CAB">
      <w:pPr>
        <w:numPr>
          <w:ilvl w:val="0"/>
          <w:numId w:val="26"/>
        </w:numPr>
      </w:pPr>
      <w:r w:rsidRPr="008C6CAB">
        <w:t>wykonywał zadania w terminie określonym przez nauczyciela a także uzupełniał ewentualne braki. </w:t>
      </w:r>
    </w:p>
    <w:p w14:paraId="43E8B764" w14:textId="77777777" w:rsidR="008C6CAB" w:rsidRPr="008C6CAB" w:rsidRDefault="008C6CAB" w:rsidP="008C6CAB">
      <w:r w:rsidRPr="008C6CAB">
        <w:t> </w:t>
      </w:r>
    </w:p>
    <w:p w14:paraId="51D05104" w14:textId="77777777" w:rsidR="008C6CAB" w:rsidRPr="008C6CAB" w:rsidRDefault="008C6CAB" w:rsidP="00B5309D">
      <w:pPr>
        <w:ind w:firstLine="360"/>
      </w:pPr>
      <w:r w:rsidRPr="008C6CAB">
        <w:rPr>
          <w:b/>
          <w:bCs/>
        </w:rPr>
        <w:t xml:space="preserve">Stopień dostateczny (3) </w:t>
      </w:r>
      <w:r w:rsidRPr="008C6CAB">
        <w:t>– otrzymuje uczeń, który: </w:t>
      </w:r>
    </w:p>
    <w:p w14:paraId="3FC0F08D" w14:textId="77777777" w:rsidR="008C6CAB" w:rsidRPr="008C6CAB" w:rsidRDefault="008C6CAB" w:rsidP="008C6CAB">
      <w:pPr>
        <w:numPr>
          <w:ilvl w:val="0"/>
          <w:numId w:val="27"/>
        </w:numPr>
      </w:pPr>
      <w:r w:rsidRPr="008C6CAB">
        <w:t>pracował w miarę systematycznie i doskonalił w sobie tę cechę; </w:t>
      </w:r>
    </w:p>
    <w:p w14:paraId="67D932DA" w14:textId="77777777" w:rsidR="008C6CAB" w:rsidRPr="008C6CAB" w:rsidRDefault="008C6CAB" w:rsidP="008C6CAB">
      <w:pPr>
        <w:numPr>
          <w:ilvl w:val="0"/>
          <w:numId w:val="28"/>
        </w:numPr>
      </w:pPr>
      <w:r w:rsidRPr="008C6CAB">
        <w:t>opanował wiadomości i umiejętności na poziomie podstawowym; </w:t>
      </w:r>
    </w:p>
    <w:p w14:paraId="1280C90A" w14:textId="77777777" w:rsidR="008C6CAB" w:rsidRPr="008C6CAB" w:rsidRDefault="008C6CAB" w:rsidP="008C6CAB">
      <w:pPr>
        <w:numPr>
          <w:ilvl w:val="0"/>
          <w:numId w:val="28"/>
        </w:numPr>
      </w:pPr>
      <w:r w:rsidRPr="008C6CAB">
        <w:t>umiał zastosować zdobyte wiadomości w sytuacjach typowych, wg poznanego wzorca. </w:t>
      </w:r>
    </w:p>
    <w:p w14:paraId="71AD3110" w14:textId="77777777" w:rsidR="008C6CAB" w:rsidRPr="008C6CAB" w:rsidRDefault="008C6CAB" w:rsidP="008C6CAB">
      <w:r w:rsidRPr="008C6CAB">
        <w:t> </w:t>
      </w:r>
    </w:p>
    <w:p w14:paraId="1C402801" w14:textId="77777777" w:rsidR="008C6CAB" w:rsidRPr="008C6CAB" w:rsidRDefault="008C6CAB" w:rsidP="00B5309D">
      <w:pPr>
        <w:ind w:firstLine="360"/>
      </w:pPr>
      <w:r w:rsidRPr="008C6CAB">
        <w:rPr>
          <w:b/>
          <w:bCs/>
        </w:rPr>
        <w:t xml:space="preserve">Stopień dopuszczający (2) </w:t>
      </w:r>
      <w:r w:rsidRPr="008C6CAB">
        <w:t>– otrzymuje uczeń, który: </w:t>
      </w:r>
    </w:p>
    <w:p w14:paraId="644B6522" w14:textId="77777777" w:rsidR="008C6CAB" w:rsidRPr="008C6CAB" w:rsidRDefault="008C6CAB" w:rsidP="008C6CAB">
      <w:pPr>
        <w:numPr>
          <w:ilvl w:val="0"/>
          <w:numId w:val="29"/>
        </w:numPr>
      </w:pPr>
      <w:r w:rsidRPr="008C6CAB">
        <w:t>wykazał się znajomością treści całkowicie niezbędnych w dalszym zdobywaniu wiedzy; </w:t>
      </w:r>
    </w:p>
    <w:p w14:paraId="3B73C116" w14:textId="77777777" w:rsidR="008C6CAB" w:rsidRPr="008C6CAB" w:rsidRDefault="008C6CAB" w:rsidP="008C6CAB">
      <w:pPr>
        <w:numPr>
          <w:ilvl w:val="0"/>
          <w:numId w:val="30"/>
        </w:numPr>
      </w:pPr>
      <w:r w:rsidRPr="008C6CAB">
        <w:t>wykonywał samodzielnie lub z pomocą nauczyciela zadania typowe, wyćwiczone na lekcji,  </w:t>
      </w:r>
      <w:r w:rsidRPr="008C6CAB">
        <w:br/>
        <w:t>o niewielkim stopniu trudności. </w:t>
      </w:r>
    </w:p>
    <w:p w14:paraId="62C34CDF" w14:textId="77777777" w:rsidR="008C6CAB" w:rsidRPr="008C6CAB" w:rsidRDefault="008C6CAB" w:rsidP="008C6CAB">
      <w:r w:rsidRPr="008C6CAB">
        <w:t> </w:t>
      </w:r>
    </w:p>
    <w:p w14:paraId="7968E5B8" w14:textId="77777777" w:rsidR="008C6CAB" w:rsidRPr="008C6CAB" w:rsidRDefault="008C6CAB" w:rsidP="00B5309D">
      <w:pPr>
        <w:ind w:firstLine="360"/>
      </w:pPr>
      <w:r w:rsidRPr="008C6CAB">
        <w:rPr>
          <w:b/>
          <w:bCs/>
        </w:rPr>
        <w:t xml:space="preserve">Stopień niedostateczny (1) </w:t>
      </w:r>
      <w:r w:rsidRPr="008C6CAB">
        <w:t>– otrzymuje uczeń, który: </w:t>
      </w:r>
    </w:p>
    <w:p w14:paraId="4841B476" w14:textId="77777777" w:rsidR="008C6CAB" w:rsidRPr="008C6CAB" w:rsidRDefault="008C6CAB" w:rsidP="008C6CAB">
      <w:pPr>
        <w:numPr>
          <w:ilvl w:val="0"/>
          <w:numId w:val="31"/>
        </w:numPr>
      </w:pPr>
      <w:r w:rsidRPr="008C6CAB">
        <w:t>nie opanował wiadomości i umiejętności elementarnych, a stwierdzone braki uniemożliwiają dalsze zdobywanie wiedzy; </w:t>
      </w:r>
    </w:p>
    <w:p w14:paraId="1BB4ED02" w14:textId="77777777" w:rsidR="008C6CAB" w:rsidRPr="008C6CAB" w:rsidRDefault="008C6CAB" w:rsidP="008C6CAB">
      <w:pPr>
        <w:numPr>
          <w:ilvl w:val="0"/>
          <w:numId w:val="31"/>
        </w:numPr>
      </w:pPr>
      <w:r w:rsidRPr="008C6CAB">
        <w:t>nie umiał wykonać zadań o niewielkim stopniu trudności nawet z pomocą nauczyciela. </w:t>
      </w:r>
    </w:p>
    <w:p w14:paraId="06F52CEA" w14:textId="77777777" w:rsidR="008C6CAB" w:rsidRPr="008C6CAB" w:rsidRDefault="008C6CAB" w:rsidP="008C6CAB">
      <w:r w:rsidRPr="008C6CAB">
        <w:t> </w:t>
      </w:r>
    </w:p>
    <w:p w14:paraId="3043BC7D" w14:textId="77777777" w:rsidR="004C7A9F" w:rsidRDefault="004C7A9F"/>
    <w:sectPr w:rsidR="004C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DC4"/>
    <w:multiLevelType w:val="multilevel"/>
    <w:tmpl w:val="A8707C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016A4"/>
    <w:multiLevelType w:val="multilevel"/>
    <w:tmpl w:val="B2840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8F7"/>
    <w:multiLevelType w:val="multilevel"/>
    <w:tmpl w:val="A914EB9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E0D9E"/>
    <w:multiLevelType w:val="multilevel"/>
    <w:tmpl w:val="3D6C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F10AB"/>
    <w:multiLevelType w:val="multilevel"/>
    <w:tmpl w:val="54FA77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12F09"/>
    <w:multiLevelType w:val="multilevel"/>
    <w:tmpl w:val="70BAF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E4894"/>
    <w:multiLevelType w:val="multilevel"/>
    <w:tmpl w:val="3FF40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43EF7"/>
    <w:multiLevelType w:val="multilevel"/>
    <w:tmpl w:val="7262A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A4A76"/>
    <w:multiLevelType w:val="multilevel"/>
    <w:tmpl w:val="A61048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72C5C"/>
    <w:multiLevelType w:val="multilevel"/>
    <w:tmpl w:val="E1A03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8418B"/>
    <w:multiLevelType w:val="multilevel"/>
    <w:tmpl w:val="492A1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407EDE"/>
    <w:multiLevelType w:val="multilevel"/>
    <w:tmpl w:val="C2A01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0182A"/>
    <w:multiLevelType w:val="multilevel"/>
    <w:tmpl w:val="87A4111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A229C5"/>
    <w:multiLevelType w:val="multilevel"/>
    <w:tmpl w:val="4E580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9D3394"/>
    <w:multiLevelType w:val="multilevel"/>
    <w:tmpl w:val="C046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868A0"/>
    <w:multiLevelType w:val="multilevel"/>
    <w:tmpl w:val="439E7F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34A9B"/>
    <w:multiLevelType w:val="multilevel"/>
    <w:tmpl w:val="D7F0C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6155B5"/>
    <w:multiLevelType w:val="multilevel"/>
    <w:tmpl w:val="84CA9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AE4CB7"/>
    <w:multiLevelType w:val="multilevel"/>
    <w:tmpl w:val="C0F64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B3636"/>
    <w:multiLevelType w:val="multilevel"/>
    <w:tmpl w:val="C7360ED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553613"/>
    <w:multiLevelType w:val="multilevel"/>
    <w:tmpl w:val="6C84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71BBB"/>
    <w:multiLevelType w:val="multilevel"/>
    <w:tmpl w:val="F9A26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1F2D30"/>
    <w:multiLevelType w:val="multilevel"/>
    <w:tmpl w:val="6A20D1B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F70503"/>
    <w:multiLevelType w:val="multilevel"/>
    <w:tmpl w:val="CD70D0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DA4AAF"/>
    <w:multiLevelType w:val="multilevel"/>
    <w:tmpl w:val="B5CAB2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B40FBF"/>
    <w:multiLevelType w:val="multilevel"/>
    <w:tmpl w:val="9148F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314562"/>
    <w:multiLevelType w:val="multilevel"/>
    <w:tmpl w:val="E2B01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0E4EC0"/>
    <w:multiLevelType w:val="multilevel"/>
    <w:tmpl w:val="B016C91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2C2C19"/>
    <w:multiLevelType w:val="multilevel"/>
    <w:tmpl w:val="C9C416B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BD0A49"/>
    <w:multiLevelType w:val="multilevel"/>
    <w:tmpl w:val="9926B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7A256A"/>
    <w:multiLevelType w:val="multilevel"/>
    <w:tmpl w:val="0E565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1728233">
    <w:abstractNumId w:val="14"/>
  </w:num>
  <w:num w:numId="2" w16cid:durableId="1797870880">
    <w:abstractNumId w:val="18"/>
  </w:num>
  <w:num w:numId="3" w16cid:durableId="1860510394">
    <w:abstractNumId w:val="9"/>
  </w:num>
  <w:num w:numId="4" w16cid:durableId="1597009718">
    <w:abstractNumId w:val="0"/>
  </w:num>
  <w:num w:numId="5" w16cid:durableId="541401905">
    <w:abstractNumId w:val="12"/>
  </w:num>
  <w:num w:numId="6" w16cid:durableId="154497648">
    <w:abstractNumId w:val="24"/>
  </w:num>
  <w:num w:numId="7" w16cid:durableId="1940749599">
    <w:abstractNumId w:val="19"/>
  </w:num>
  <w:num w:numId="8" w16cid:durableId="1161501818">
    <w:abstractNumId w:val="2"/>
  </w:num>
  <w:num w:numId="9" w16cid:durableId="2026325345">
    <w:abstractNumId w:val="22"/>
  </w:num>
  <w:num w:numId="10" w16cid:durableId="1091928025">
    <w:abstractNumId w:val="27"/>
  </w:num>
  <w:num w:numId="11" w16cid:durableId="996883392">
    <w:abstractNumId w:val="28"/>
  </w:num>
  <w:num w:numId="12" w16cid:durableId="10298428">
    <w:abstractNumId w:val="30"/>
  </w:num>
  <w:num w:numId="13" w16cid:durableId="2100365665">
    <w:abstractNumId w:val="7"/>
  </w:num>
  <w:num w:numId="14" w16cid:durableId="637882373">
    <w:abstractNumId w:val="8"/>
  </w:num>
  <w:num w:numId="15" w16cid:durableId="1870950557">
    <w:abstractNumId w:val="4"/>
  </w:num>
  <w:num w:numId="16" w16cid:durableId="2023162724">
    <w:abstractNumId w:val="23"/>
  </w:num>
  <w:num w:numId="17" w16cid:durableId="689526295">
    <w:abstractNumId w:val="15"/>
  </w:num>
  <w:num w:numId="18" w16cid:durableId="564293817">
    <w:abstractNumId w:val="3"/>
  </w:num>
  <w:num w:numId="19" w16cid:durableId="1956281457">
    <w:abstractNumId w:val="20"/>
  </w:num>
  <w:num w:numId="20" w16cid:durableId="1240824121">
    <w:abstractNumId w:val="6"/>
  </w:num>
  <w:num w:numId="21" w16cid:durableId="1864130215">
    <w:abstractNumId w:val="29"/>
  </w:num>
  <w:num w:numId="22" w16cid:durableId="1618874209">
    <w:abstractNumId w:val="1"/>
  </w:num>
  <w:num w:numId="23" w16cid:durableId="226956299">
    <w:abstractNumId w:val="16"/>
  </w:num>
  <w:num w:numId="24" w16cid:durableId="2146309091">
    <w:abstractNumId w:val="17"/>
  </w:num>
  <w:num w:numId="25" w16cid:durableId="889420963">
    <w:abstractNumId w:val="21"/>
  </w:num>
  <w:num w:numId="26" w16cid:durableId="1610576435">
    <w:abstractNumId w:val="13"/>
  </w:num>
  <w:num w:numId="27" w16cid:durableId="1423381269">
    <w:abstractNumId w:val="11"/>
  </w:num>
  <w:num w:numId="28" w16cid:durableId="224338192">
    <w:abstractNumId w:val="10"/>
  </w:num>
  <w:num w:numId="29" w16cid:durableId="2021470535">
    <w:abstractNumId w:val="26"/>
  </w:num>
  <w:num w:numId="30" w16cid:durableId="2071154105">
    <w:abstractNumId w:val="5"/>
  </w:num>
  <w:num w:numId="31" w16cid:durableId="87720749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AB"/>
    <w:rsid w:val="00137C97"/>
    <w:rsid w:val="001A0EF3"/>
    <w:rsid w:val="001B2C7E"/>
    <w:rsid w:val="001D535B"/>
    <w:rsid w:val="00275C17"/>
    <w:rsid w:val="004C7A9F"/>
    <w:rsid w:val="008C6CAB"/>
    <w:rsid w:val="008F6084"/>
    <w:rsid w:val="00B5309D"/>
    <w:rsid w:val="00C8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DC3D"/>
  <w15:chartTrackingRefBased/>
  <w15:docId w15:val="{7AEE2EE0-A8B1-4870-9572-897D1E57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7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U</dc:creator>
  <cp:keywords/>
  <dc:description/>
  <cp:lastModifiedBy>Aga U</cp:lastModifiedBy>
  <cp:revision>8</cp:revision>
  <dcterms:created xsi:type="dcterms:W3CDTF">2023-10-17T18:35:00Z</dcterms:created>
  <dcterms:modified xsi:type="dcterms:W3CDTF">2023-10-22T16:30:00Z</dcterms:modified>
</cp:coreProperties>
</file>